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新疆维吾尔自治区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交通运输协会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入 会 申 请 表</w:t>
      </w:r>
    </w:p>
    <w:p>
      <w:pPr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 xml:space="preserve">                                                   </w:t>
      </w:r>
    </w:p>
    <w:p>
      <w:pPr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填表日期：    年   月   日        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编号：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81"/>
        <w:gridCol w:w="1369"/>
        <w:gridCol w:w="200"/>
        <w:gridCol w:w="1135"/>
        <w:gridCol w:w="275"/>
        <w:gridCol w:w="134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8"/>
            <w:shd w:val="clear" w:color="auto" w:fill="BEBEBE" w:themeFill="background1" w:themeFillShade="B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lightGray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lightGray"/>
                <w:lang w:val="en-US" w:eastAsia="zh-CN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488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48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748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社会统一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tabs>
                <w:tab w:val="left" w:pos="300"/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企业邮箱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员工人数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申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请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单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位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介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绍</w:t>
            </w:r>
          </w:p>
        </w:tc>
        <w:tc>
          <w:tcPr>
            <w:tcW w:w="74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1、电子版的单位简介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2、单位宣传图片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3-5张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3、公司营业执照（三证合一）复印件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4、企业获得的荣誉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会员级别</w:t>
            </w:r>
          </w:p>
        </w:tc>
        <w:tc>
          <w:tcPr>
            <w:tcW w:w="74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ind w:firstLine="560" w:firstLineChars="20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副会长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理事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□会员单位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ind w:firstLine="280" w:firstLineChars="10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注：副会长单位需提交自治区交通运输厅审批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单位代表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人姓名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15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固定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微 信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3" w:type="dxa"/>
            <w:gridSpan w:val="8"/>
            <w:shd w:val="clear" w:color="auto" w:fill="BEBEBE" w:themeFill="background1" w:themeFillShade="B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lightGray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lightGray"/>
              </w:rPr>
              <w:t>企业负责人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lightGray"/>
                <w:lang w:eastAsia="zh-CN"/>
              </w:rPr>
              <w:t>（法人）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vAlign w:val="center"/>
          </w:tcPr>
          <w:p>
            <w:pPr>
              <w:tabs>
                <w:tab w:val="left" w:pos="300"/>
                <w:tab w:val="left" w:pos="360"/>
              </w:tabs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现任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vAlign w:val="center"/>
          </w:tcPr>
          <w:p>
            <w:pPr>
              <w:tabs>
                <w:tab w:val="left" w:pos="300"/>
                <w:tab w:val="left" w:pos="360"/>
              </w:tabs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vAlign w:val="center"/>
          </w:tcPr>
          <w:p>
            <w:pPr>
              <w:tabs>
                <w:tab w:val="left" w:pos="300"/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74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74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8"/>
            <w:shd w:val="clear" w:color="auto" w:fill="BEBEBE" w:themeFill="background1" w:themeFillShade="B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highlight w:val="lightGray"/>
              </w:rPr>
              <w:t>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手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电子邮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申请单位意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488" w:type="dxa"/>
            <w:gridSpan w:val="7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我单位自愿加入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新疆维吾尔自治区交通运输协会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，自觉遵守《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新疆维吾尔自治区交通运输协会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章程》有关规定，认真履行会员义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务。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400" w:lineRule="exact"/>
              <w:ind w:firstLine="3920" w:firstLineChars="14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协会意见</w:t>
            </w:r>
          </w:p>
        </w:tc>
        <w:tc>
          <w:tcPr>
            <w:tcW w:w="7488" w:type="dxa"/>
            <w:gridSpan w:val="7"/>
            <w:vAlign w:val="center"/>
          </w:tcPr>
          <w:p>
            <w:pPr>
              <w:spacing w:line="400" w:lineRule="exact"/>
              <w:ind w:firstLine="3920" w:firstLineChars="14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51C978-9D58-439C-933E-CFCCE459BB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8044B00-D86C-4910-BF3C-F32FB962F3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5C4C6FA-C214-4AC4-ACB0-B054259F8C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3CE943-FE8C-40E0-9004-A7EF410E29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MzQ1N2QyNGRjZTAyMWY0NDc4MzNlYjQxMmJjOTcifQ=="/>
  </w:docVars>
  <w:rsids>
    <w:rsidRoot w:val="43FA71ED"/>
    <w:rsid w:val="05A15896"/>
    <w:rsid w:val="08FD1455"/>
    <w:rsid w:val="0B41524D"/>
    <w:rsid w:val="0E0F581F"/>
    <w:rsid w:val="2C7B146E"/>
    <w:rsid w:val="3B713471"/>
    <w:rsid w:val="43FA71ED"/>
    <w:rsid w:val="484D31EA"/>
    <w:rsid w:val="5D910592"/>
    <w:rsid w:val="61E01CC6"/>
    <w:rsid w:val="791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2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2023-09-18T05:06:00Z</dcterms:created>
  <dc:creator>一朵火柴</dc:creator>
  <cp:lastModifiedBy>一朵火柴</cp:lastModifiedBy>
  <cp:lastPrinted>2024-07-16T07:19:08Z</cp:lastPrinted>
  <dcterms:modified xsi:type="dcterms:W3CDTF">2024-07-16T07:22:57Z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0788851663624FFD8AF9146904D3E81A_13</vt:lpwstr>
  </property>
</Properties>
</file>